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6C94" w:rsidRPr="008C6C94" w:rsidRDefault="008C6C94" w:rsidP="008C6C94">
      <w:pPr>
        <w:spacing w:after="0" w:line="240" w:lineRule="auto"/>
        <w:rPr>
          <w:rFonts w:ascii="Times New Roman" w:eastAsia="Times New Roman" w:hAnsi="Times New Roman" w:cs="Times New Roman"/>
          <w:sz w:val="24"/>
          <w:szCs w:val="24"/>
        </w:rPr>
      </w:pPr>
      <w:r w:rsidRPr="008C6C94">
        <w:rPr>
          <w:rFonts w:ascii="Arial" w:eastAsia="Times New Roman" w:hAnsi="Arial" w:cs="Arial"/>
          <w:sz w:val="29"/>
          <w:szCs w:val="29"/>
        </w:rPr>
        <w:t xml:space="preserve">Super StudentProfessor MukherjeeEDF1030November 16, 2018Video Analysis and Recommendation AssignmentLink for video:https://www.youtube.com/watch?v=-d23GS56HjQBreaking Bad-Chemistry Class Reference:Charles, C. M., Senter, G. W., &amp; Charles, M. G. (2014). Building Classroom Discipline (Eleventh ed.). Boston: Pearson.Scene breakdown:Walter White is seen in this clip lecturing to his Chemistry class. He stands in the front of the room with all the students facing him. It appears to me that he can see the two students in the back not paying attention and talking to each other, but Mr. White seemingly ignores it for the time being. When the scene pans to the students we can see that not all of them look like they are paying any attention to his speech at all. Mr. White finally address the student, Jack, once his speech is over, and asks him “Is there something wrong with your table?” and gestures with his arm toJack then to where his table is. Jack then gets up and Mr. White proceeds with his lesson when Jack decides to drag his chair all the way back to his table. Mr. White just stares at him and says to Jack, “Are you done?” and we see Jack cross his arms and look definitely towards his teacher who makes no attempt to do anything and continues with his lesson on ionic bonds.End scene. Analysis:A possible cause for the situation could be that Mr. White never set any rules up for his classroom in the beginning of the year so his students are more prone to misbehaving with the poor structure he has in place. In Chapter 4 Ron Morrish is discussed on organizing and presenting a basic discipline plan. We learn about his Real Discipline approach which “explicitlyteaches students how to behave properly. It requires them to show courtesy and consideration” (Charles, Senter, &amp; Charles, 2014, p. 75), two things we do not see take place in the video clip of Mr. White’s students. In regards to Morrish’s beliefs and theories on discipline, we can deduct from the video that the reason Mr. White’s chemistry class is showing multiply types of misbehavior is because he neglected to set up class rules for behavior, affirm his place as the authority figure, establish compliance with students, and correcting the misbehaviors by students when they occur. From our readings we may also refer to Craig Seganti and his theories on taking charge in the classroom. Seganti “says it is the teacher’s attitude toward discipline that ultimately affects how students behave” (Charles, Senter, &amp; Charles, 2014, p. 96). From the video clip it is quite obvious Mr. White’s attitude </w:t>
      </w:r>
      <w:r w:rsidRPr="008C6C94">
        <w:rPr>
          <w:rFonts w:ascii="Arial" w:eastAsia="Times New Roman" w:hAnsi="Arial" w:cs="Arial"/>
          <w:sz w:val="29"/>
          <w:szCs w:val="29"/>
        </w:rPr>
        <w:lastRenderedPageBreak/>
        <w:t xml:space="preserve">towards his class is very impersonal and detached which has made it difficult for him to reach his students in a productive way. In his </w:t>
      </w:r>
    </w:p>
    <w:p w:rsidR="00734D24" w:rsidRDefault="008C6C94" w:rsidP="008C6C94">
      <w:r w:rsidRPr="008C6C94">
        <w:rPr>
          <w:rFonts w:ascii="Arial" w:eastAsia="Times New Roman" w:hAnsi="Arial" w:cs="Arial"/>
          <w:sz w:val="29"/>
          <w:szCs w:val="29"/>
        </w:rPr>
        <w:t xml:space="preserve">failure to address these issues he has allowed the misbehavior from Jack to occur as well as the disinterest we see on the faces of the other students. Plan to address the behavior challenge:As with all students, teachers, and situations there are multiple ways of addressing challenges that occur. Here, I have explained only one way in which Mr. White could have solved his classroom behavioral problems. In order to correct Mr. White’s classroom behavior problems, we can draw on a number of classroom discipline models as references. One being Morrish’s Real Discipline plan. Morrish explains that there are eleven steps when organizing a disciplinary system that teachers should adopt when creating their own. A few important steps that Mr. White would benefit from in order to set up his classroom are: decide in advance how you want your students to behave, teach students to behave appropriately, set the stage for quality instruction, enforce rulesand expectations, focus on prevention, and set high standards (Charles, Senter, &amp; Charles, 2014, p. 84). For Mr. White to address his first behavior problem, his inattentive students, he needs to connect to them and make them want to be involved in class. Morrish’s theories detail the importance of having positive relations with your students. In doing so students who like their teacher tend to behave better and want to please them rather than misbehave. Also, the step about setting the stage for quality instruction means creating lessons that are interesting to your students and worthwhile to their time, especially older students like Mr. White’s class. With more engaging activities and lessons Mr.White can eliminate the majority of his first problem. With enforced rules and expectations Mr. White will continue to see improvement in his students’ behavior now that he has a more defined classroom management system in place. The second problem is Jack’s misbehavior during the video clip. If Mr. White is going to fix this, he can look to Seganti and his practice of leverage. He suggests “rules are of no value unless you can enforce them...you need some kind of leverage that makes students choose to follow the rules” (Charles, Senter, &amp; Charles, 2014, p. 102). His famous 15-minute detention would benefit Mr. White if he were to use it as a part of his classroom management. So for the sake of our </w:t>
      </w:r>
      <w:r w:rsidRPr="008C6C94">
        <w:rPr>
          <w:rFonts w:ascii="Arial" w:eastAsia="Times New Roman" w:hAnsi="Arial" w:cs="Arial"/>
          <w:sz w:val="29"/>
          <w:szCs w:val="29"/>
        </w:rPr>
        <w:lastRenderedPageBreak/>
        <w:t>video’s behavior challenge, Mr. White would ask Jack to please move back to his seat and when Jack does not comply, or acts defiantly to his teacher by dragging his chair, Mr. White tells him he has been suspended from class and earned a 15-minute detention after school today for his defiance and gross disrespect in class. Jack will not be allowed back until he has served his detention. Mr. White will continue to give these 15-minute detentions to Jack if this behavior continues and ultimately have him removed from his class if the behaviordoes no</w:t>
      </w:r>
      <w:bookmarkStart w:id="0" w:name="_GoBack"/>
      <w:bookmarkEnd w:id="0"/>
    </w:p>
    <w:sectPr w:rsidR="00734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C94"/>
    <w:rsid w:val="00734D24"/>
    <w:rsid w:val="008C6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C58F8-3046-4E4E-BA29-A9B81A5C4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002345">
      <w:bodyDiv w:val="1"/>
      <w:marLeft w:val="0"/>
      <w:marRight w:val="0"/>
      <w:marTop w:val="0"/>
      <w:marBottom w:val="0"/>
      <w:divBdr>
        <w:top w:val="none" w:sz="0" w:space="0" w:color="auto"/>
        <w:left w:val="none" w:sz="0" w:space="0" w:color="auto"/>
        <w:bottom w:val="none" w:sz="0" w:space="0" w:color="auto"/>
        <w:right w:val="none" w:sz="0" w:space="0" w:color="auto"/>
      </w:divBdr>
      <w:divsChild>
        <w:div w:id="2036074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Miteria Smith</dc:creator>
  <cp:keywords/>
  <dc:description/>
  <cp:lastModifiedBy>Miteria Smith</cp:lastModifiedBy>
  <cp:revision>1</cp:revision>
  <dcterms:created xsi:type="dcterms:W3CDTF">2019-04-11T01:46:00Z</dcterms:created>
  <dcterms:modified xsi:type="dcterms:W3CDTF">2019-04-11T01:46:00Z</dcterms:modified>
</cp:coreProperties>
</file>